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B5C5A" w14:textId="77777777" w:rsidR="008B156C" w:rsidRDefault="00AD4887" w:rsidP="00964B65">
      <w:pPr>
        <w:shd w:val="clear" w:color="auto" w:fill="FFFFFF"/>
        <w:spacing w:after="150" w:line="240" w:lineRule="auto"/>
        <w:jc w:val="right"/>
        <w:outlineLvl w:val="1"/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eastAsia="ru-RU"/>
        </w:rPr>
      </w:pPr>
      <w:r w:rsidRPr="002E53A7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eastAsia="ru-RU"/>
        </w:rPr>
        <w:t xml:space="preserve">Приложение </w:t>
      </w:r>
      <w:r w:rsidR="00E46A87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eastAsia="ru-RU"/>
        </w:rPr>
        <w:t>2</w:t>
      </w:r>
    </w:p>
    <w:p w14:paraId="3292C1C9" w14:textId="77777777" w:rsidR="00964B65" w:rsidRPr="00E46A87" w:rsidRDefault="00AD4887" w:rsidP="00E46A87">
      <w:pPr>
        <w:shd w:val="clear" w:color="auto" w:fill="FFFFFF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sz w:val="24"/>
          <w:szCs w:val="41"/>
          <w:u w:val="single"/>
          <w:lang w:eastAsia="ru-RU"/>
        </w:rPr>
      </w:pPr>
      <w:r w:rsidRPr="00E46A87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eastAsia="ru-RU"/>
        </w:rPr>
        <w:t xml:space="preserve">для размещения </w:t>
      </w:r>
      <w:r w:rsidR="00AB6CBF" w:rsidRPr="00E46A87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eastAsia="ru-RU"/>
        </w:rPr>
        <w:t xml:space="preserve">в </w:t>
      </w:r>
      <w:proofErr w:type="spellStart"/>
      <w:r w:rsidR="00AB6CBF" w:rsidRPr="00E46A87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eastAsia="ru-RU"/>
        </w:rPr>
        <w:t>L</w:t>
      </w:r>
      <w:r w:rsidR="00E45D19" w:rsidRPr="00E46A87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eastAsia="ru-RU"/>
        </w:rPr>
        <w:t>egalacts</w:t>
      </w:r>
      <w:proofErr w:type="spellEnd"/>
    </w:p>
    <w:p w14:paraId="432114BC" w14:textId="77777777" w:rsidR="00E46A87" w:rsidRDefault="00E46A87" w:rsidP="00E46A87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41"/>
          <w:lang w:eastAsia="ru-RU"/>
        </w:rPr>
      </w:pPr>
    </w:p>
    <w:p w14:paraId="67254C88" w14:textId="77777777" w:rsidR="00F829C2" w:rsidRDefault="00F829C2" w:rsidP="00E46A87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41"/>
          <w:lang w:eastAsia="ru-RU"/>
        </w:rPr>
      </w:pPr>
    </w:p>
    <w:p w14:paraId="6C91084A" w14:textId="77777777" w:rsidR="002F27F8" w:rsidRDefault="00287A54" w:rsidP="009E7691">
      <w:pPr>
        <w:pStyle w:val="pc"/>
        <w:rPr>
          <w:rFonts w:eastAsia="Times New Roman"/>
          <w:b/>
          <w:sz w:val="28"/>
          <w:szCs w:val="28"/>
          <w:lang w:val="kk-KZ"/>
        </w:rPr>
      </w:pPr>
      <w:r w:rsidRPr="00BA31A1">
        <w:rPr>
          <w:rFonts w:eastAsia="Times New Roman"/>
          <w:b/>
          <w:sz w:val="28"/>
          <w:szCs w:val="28"/>
        </w:rPr>
        <w:t xml:space="preserve">Проект </w:t>
      </w:r>
      <w:r w:rsidR="007A671F">
        <w:rPr>
          <w:rFonts w:eastAsia="Times New Roman"/>
          <w:b/>
          <w:sz w:val="28"/>
          <w:szCs w:val="28"/>
        </w:rPr>
        <w:t xml:space="preserve">совместного </w:t>
      </w:r>
      <w:r w:rsidR="00161557" w:rsidRPr="00BA31A1">
        <w:rPr>
          <w:rFonts w:eastAsia="Times New Roman"/>
          <w:b/>
          <w:sz w:val="28"/>
          <w:szCs w:val="28"/>
        </w:rPr>
        <w:t xml:space="preserve">приказа </w:t>
      </w:r>
      <w:bookmarkStart w:id="0" w:name="_Hlk207176469"/>
      <w:r w:rsidR="002F27F8" w:rsidRPr="002F27F8">
        <w:rPr>
          <w:rFonts w:eastAsia="Times New Roman"/>
          <w:b/>
          <w:sz w:val="28"/>
          <w:szCs w:val="28"/>
        </w:rPr>
        <w:t xml:space="preserve">Министра финансов Республики Казахстан, Министра искусственного интеллекта и цифрового развития Республики Казахстан и Министра здравоохранения Республики Казахстан </w:t>
      </w:r>
    </w:p>
    <w:p w14:paraId="73F2D819" w14:textId="77777777" w:rsidR="004D60F9" w:rsidRPr="004D60F9" w:rsidRDefault="002F27F8" w:rsidP="004D60F9">
      <w:pPr>
        <w:pStyle w:val="pc"/>
        <w:rPr>
          <w:rFonts w:eastAsia="Times New Roman"/>
          <w:b/>
          <w:sz w:val="28"/>
          <w:szCs w:val="28"/>
        </w:rPr>
      </w:pPr>
      <w:r w:rsidRPr="002F27F8">
        <w:rPr>
          <w:rFonts w:eastAsia="Times New Roman"/>
          <w:b/>
          <w:sz w:val="28"/>
          <w:szCs w:val="28"/>
        </w:rPr>
        <w:t>«</w:t>
      </w:r>
      <w:r w:rsidR="004D60F9" w:rsidRPr="004D60F9">
        <w:rPr>
          <w:rFonts w:eastAsia="Times New Roman"/>
          <w:b/>
          <w:sz w:val="28"/>
          <w:szCs w:val="28"/>
        </w:rPr>
        <w:t xml:space="preserve">Об утверждении Механизма проведения пилотного проекта </w:t>
      </w:r>
    </w:p>
    <w:p w14:paraId="1CF5EE40" w14:textId="46592C6B" w:rsidR="00366E43" w:rsidRPr="00EA6741" w:rsidRDefault="004D60F9" w:rsidP="004D60F9">
      <w:pPr>
        <w:pStyle w:val="pc"/>
        <w:rPr>
          <w:rFonts w:eastAsia="Times New Roman"/>
          <w:b/>
          <w:sz w:val="28"/>
          <w:szCs w:val="28"/>
          <w:lang w:val="kk-KZ"/>
        </w:rPr>
      </w:pPr>
      <w:r w:rsidRPr="004D60F9">
        <w:rPr>
          <w:rFonts w:eastAsia="Times New Roman"/>
          <w:b/>
          <w:sz w:val="28"/>
          <w:szCs w:val="28"/>
        </w:rPr>
        <w:t>по организации размещения объемов медицинской помощи посредством цифровой системы финансирования здравоохранения и оказанию государственной услуги «Предоставление информации об участии в качестве потребителя медицинских услуг и о перечисленных суммах отчислений и (или) взносов в системе обязательного социального медицинского страхования</w:t>
      </w:r>
      <w:r w:rsidR="002F27F8" w:rsidRPr="002F27F8">
        <w:rPr>
          <w:rFonts w:eastAsia="Times New Roman"/>
          <w:b/>
          <w:sz w:val="28"/>
          <w:szCs w:val="28"/>
        </w:rPr>
        <w:t>»</w:t>
      </w:r>
      <w:bookmarkEnd w:id="0"/>
    </w:p>
    <w:p w14:paraId="21C1D5DC" w14:textId="77777777" w:rsidR="007E7797" w:rsidRPr="007E7797" w:rsidRDefault="007E7797" w:rsidP="007E7797">
      <w:pPr>
        <w:pStyle w:val="pc"/>
        <w:rPr>
          <w:rFonts w:eastAsia="Times New Roman"/>
          <w:color w:val="3E4D5C"/>
          <w:sz w:val="20"/>
          <w:szCs w:val="21"/>
          <w:lang w:val="kk-KZ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"/>
        <w:gridCol w:w="4177"/>
        <w:gridCol w:w="10158"/>
      </w:tblGrid>
      <w:tr w:rsidR="00964B65" w:rsidRPr="00366E43" w14:paraId="557ABA9B" w14:textId="77777777" w:rsidTr="007A671F">
        <w:tc>
          <w:tcPr>
            <w:tcW w:w="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360CC6" w14:textId="77777777" w:rsidR="00964B65" w:rsidRPr="00366E43" w:rsidRDefault="00964B65" w:rsidP="0056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E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4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94D614" w14:textId="77777777" w:rsidR="00964B65" w:rsidRPr="00366E43" w:rsidRDefault="00964B65" w:rsidP="0056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E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проекта НПА (с указанием вида НПА)</w:t>
            </w: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E5A86B" w14:textId="43EBD085" w:rsidR="00964B65" w:rsidRPr="004E6A2B" w:rsidRDefault="002F27F8" w:rsidP="004D60F9">
            <w:pPr>
              <w:pStyle w:val="pc"/>
              <w:jc w:val="both"/>
              <w:rPr>
                <w:bCs/>
              </w:rPr>
            </w:pPr>
            <w:r>
              <w:rPr>
                <w:rFonts w:eastAsia="Times New Roman"/>
                <w:bCs/>
                <w:color w:val="auto"/>
                <w:lang w:val="kk-KZ"/>
              </w:rPr>
              <w:t xml:space="preserve">Проект совместного приказа </w:t>
            </w:r>
            <w:r w:rsidRPr="002F27F8">
              <w:rPr>
                <w:rFonts w:eastAsia="Times New Roman"/>
                <w:bCs/>
                <w:color w:val="auto"/>
                <w:lang w:val="kk-KZ"/>
              </w:rPr>
              <w:t>Министра финансов Республики Казахстан, Министра искусственного интеллекта и цифрового развития Республики Казахстан и Министра здравоохранения Республики Казахстан «</w:t>
            </w:r>
            <w:r w:rsidR="004D60F9" w:rsidRPr="004D60F9">
              <w:rPr>
                <w:rFonts w:eastAsia="Times New Roman"/>
                <w:bCs/>
                <w:color w:val="auto"/>
                <w:lang w:val="kk-KZ"/>
              </w:rPr>
              <w:t>Об утверждении Механизма проведения пилотного проекта по организации размещения объемов медицинской помощи посредством цифровой системы финансирования здравоохранения и оказанию государственной услуги «Предоставление информации об участии в качестве потребителя медицинских услуг и о перечисленных суммах отчислений и (или) взносов в системе обязательного социального медицинского страхования</w:t>
            </w:r>
            <w:r w:rsidRPr="002F27F8">
              <w:rPr>
                <w:rFonts w:eastAsia="Times New Roman"/>
                <w:bCs/>
                <w:color w:val="auto"/>
                <w:lang w:val="kk-KZ"/>
              </w:rPr>
              <w:t xml:space="preserve">» </w:t>
            </w:r>
            <w:r w:rsidR="004E6A2B" w:rsidRPr="004E6A2B">
              <w:rPr>
                <w:rFonts w:eastAsia="Times New Roman"/>
                <w:bCs/>
                <w:color w:val="auto"/>
                <w:lang w:val="kk-KZ"/>
              </w:rPr>
              <w:t>(далее - Проект)</w:t>
            </w:r>
          </w:p>
        </w:tc>
      </w:tr>
      <w:tr w:rsidR="00964B65" w:rsidRPr="00366E43" w14:paraId="00810C65" w14:textId="77777777" w:rsidTr="007A671F">
        <w:tc>
          <w:tcPr>
            <w:tcW w:w="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55ACD1" w14:textId="77777777" w:rsidR="00964B65" w:rsidRPr="00366E43" w:rsidRDefault="00964B65" w:rsidP="0056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E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4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D3A5F7" w14:textId="77777777" w:rsidR="00964B65" w:rsidRPr="00366E43" w:rsidRDefault="00964B65" w:rsidP="0056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E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Государственный орган-разработчик</w:t>
            </w: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92DEFB" w14:textId="77777777" w:rsidR="00964B65" w:rsidRPr="00366E43" w:rsidRDefault="00702CD5" w:rsidP="007E7797">
            <w:pPr>
              <w:pStyle w:val="a3"/>
              <w:ind w:right="279" w:hanging="14"/>
              <w:jc w:val="both"/>
              <w:rPr>
                <w:rFonts w:ascii="Times New Roman" w:hAnsi="Times New Roman" w:cs="Times New Roman"/>
                <w:lang w:val="kk-KZ" w:eastAsia="ru-RU"/>
              </w:rPr>
            </w:pPr>
            <w:r w:rsidRPr="00366E43">
              <w:rPr>
                <w:rFonts w:ascii="Times New Roman" w:hAnsi="Times New Roman" w:cs="Times New Roman"/>
                <w:lang w:val="kk-KZ" w:eastAsia="ru-RU"/>
              </w:rPr>
              <w:t>Министерств</w:t>
            </w:r>
            <w:r w:rsidR="00861B9E" w:rsidRPr="00366E43">
              <w:rPr>
                <w:rFonts w:ascii="Times New Roman" w:hAnsi="Times New Roman" w:cs="Times New Roman"/>
                <w:lang w:val="kk-KZ" w:eastAsia="ru-RU"/>
              </w:rPr>
              <w:t>о</w:t>
            </w:r>
            <w:r w:rsidRPr="00366E43">
              <w:rPr>
                <w:rFonts w:ascii="Times New Roman" w:hAnsi="Times New Roman" w:cs="Times New Roman"/>
                <w:lang w:val="kk-KZ" w:eastAsia="ru-RU"/>
              </w:rPr>
              <w:t xml:space="preserve"> финансов Республики Казахстан</w:t>
            </w:r>
          </w:p>
        </w:tc>
      </w:tr>
      <w:tr w:rsidR="00964B65" w:rsidRPr="00366E43" w14:paraId="726D32A2" w14:textId="77777777" w:rsidTr="007A671F">
        <w:tc>
          <w:tcPr>
            <w:tcW w:w="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C51D8F" w14:textId="77777777" w:rsidR="00964B65" w:rsidRPr="00366E43" w:rsidRDefault="00964B65" w:rsidP="0056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E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14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0BF0DC" w14:textId="77777777" w:rsidR="00964B65" w:rsidRPr="00366E43" w:rsidRDefault="00964B65" w:rsidP="0062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E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Основания для разработки проекта НПА (со ссылкой на соответствующий НПА или поручение (при наличии))</w:t>
            </w: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97BAB7" w14:textId="304D538D" w:rsidR="004E6A2B" w:rsidRPr="004E6A2B" w:rsidRDefault="004D60F9" w:rsidP="004E6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  <w:lang w:val="kk-KZ" w:eastAsia="ru-RU"/>
              </w:rPr>
              <w:t>В</w:t>
            </w:r>
            <w:r w:rsidRPr="004D60F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  <w:lang w:val="kk-KZ" w:eastAsia="ru-RU"/>
              </w:rPr>
              <w:t xml:space="preserve"> соответствии со статьей 22 Закона Республики Казахстан  «О государственных услугах»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  <w:lang w:val="kk-KZ" w:eastAsia="ru-RU"/>
              </w:rPr>
              <w:t>, в</w:t>
            </w:r>
            <w:r w:rsidR="002F27F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  <w:lang w:val="kk-KZ" w:eastAsia="ru-RU"/>
              </w:rPr>
              <w:t>о исполнение пункта 3.1.1. протокола совещания под председательством Премьер-Министра Республики Казахстан от 23 января 2026 года №</w:t>
            </w:r>
            <w:r w:rsidR="004E6A2B" w:rsidRPr="004E6A2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  <w:lang w:val="kk-KZ" w:eastAsia="ru-RU"/>
              </w:rPr>
              <w:t xml:space="preserve"> </w:t>
            </w:r>
            <w:r w:rsidR="002F27F8" w:rsidRPr="002F27F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  <w:lang w:val="kk-KZ" w:eastAsia="ru-RU"/>
              </w:rPr>
              <w:t>Д-1402//12-18/07-1514</w:t>
            </w:r>
          </w:p>
          <w:p w14:paraId="0F23FB52" w14:textId="3C5702F4" w:rsidR="00964B65" w:rsidRPr="00366E43" w:rsidRDefault="00964B65" w:rsidP="007E7797">
            <w:pPr>
              <w:pStyle w:val="a3"/>
              <w:ind w:right="279"/>
              <w:jc w:val="both"/>
              <w:rPr>
                <w:rFonts w:ascii="Times New Roman" w:hAnsi="Times New Roman" w:cs="Times New Roman"/>
                <w:lang w:val="kk-KZ" w:eastAsia="ru-RU"/>
              </w:rPr>
            </w:pPr>
          </w:p>
        </w:tc>
      </w:tr>
      <w:tr w:rsidR="00964B65" w:rsidRPr="00366E43" w14:paraId="2472BA79" w14:textId="77777777" w:rsidTr="007A671F">
        <w:trPr>
          <w:trHeight w:val="1228"/>
        </w:trPr>
        <w:tc>
          <w:tcPr>
            <w:tcW w:w="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3C5361" w14:textId="77777777" w:rsidR="00964B65" w:rsidRPr="00366E43" w:rsidRDefault="00964B65" w:rsidP="0056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E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14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57AB0C" w14:textId="77777777" w:rsidR="00964B65" w:rsidRPr="00366E43" w:rsidRDefault="00964B65" w:rsidP="0062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E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Краткое содержание проекта НПА, описание основных положений</w:t>
            </w: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49BA09" w14:textId="1898F2DA" w:rsidR="00964B65" w:rsidRPr="00FB031C" w:rsidRDefault="00EC0C48" w:rsidP="004E6A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B03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Проектом</w:t>
            </w:r>
            <w:r w:rsidR="002F27F8" w:rsidRPr="00FB03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FB03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предусмотрен</w:t>
            </w:r>
            <w:r w:rsidR="00FB031C" w:rsidRPr="00FB03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о</w:t>
            </w:r>
            <w:r w:rsidRPr="00FB03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D60F9" w:rsidRPr="004D60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определение порядка организации размещения объема государственного страхового покрытия, проведения мониторинга соблюдения условий договора закупа медицинских услуг, ведения государственного электронного реестра цифровых страховых полисов, предоставления доступа к государственному электронному реестру цифровых страховых полисов, порядка оказания государственной услуги «Предоставление информации об участии в качестве потребителя медицинских услуг и о перечисленных суммах отчислений и (или) взносов в системе </w:t>
            </w:r>
            <w:r w:rsidR="004D60F9" w:rsidRPr="004D60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обязательного социального медицинского страхования»</w:t>
            </w:r>
            <w:r w:rsidR="00FB031C" w:rsidRPr="00FB03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а также формирование полной и достоверной единой цифровой базы данных здравоохранения для </w:t>
            </w:r>
            <w:proofErr w:type="spellStart"/>
            <w:r w:rsidR="00FB031C" w:rsidRPr="00FB03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последуюшего</w:t>
            </w:r>
            <w:proofErr w:type="spellEnd"/>
            <w:r w:rsidR="00FB031C" w:rsidRPr="00FB03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развития системы финансирования здравоохранения</w:t>
            </w:r>
            <w:r w:rsidR="004E6A2B" w:rsidRPr="00FB03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 w:rsidR="00FB031C" w:rsidRPr="00FB03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964B65" w:rsidRPr="00366E43" w14:paraId="339E0829" w14:textId="77777777" w:rsidTr="007A671F">
        <w:trPr>
          <w:trHeight w:val="684"/>
        </w:trPr>
        <w:tc>
          <w:tcPr>
            <w:tcW w:w="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686735" w14:textId="77777777" w:rsidR="00964B65" w:rsidRPr="00366E43" w:rsidRDefault="00964B65" w:rsidP="0056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E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5</w:t>
            </w:r>
          </w:p>
        </w:tc>
        <w:tc>
          <w:tcPr>
            <w:tcW w:w="14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4C3F63" w14:textId="77777777" w:rsidR="00964B65" w:rsidRPr="00366E43" w:rsidRDefault="00964B65" w:rsidP="0062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E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Конкретные цели и сроки ожидаемых результатов</w:t>
            </w: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0AF763" w14:textId="7195D70C" w:rsidR="004E6A2B" w:rsidRPr="00FB031C" w:rsidRDefault="003F347D" w:rsidP="004E6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  <w:lang w:val="kk-KZ" w:eastAsia="ru-RU"/>
              </w:rPr>
            </w:pPr>
            <w:r w:rsidRPr="00FB03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Целью </w:t>
            </w:r>
            <w:r w:rsidR="00366E43" w:rsidRPr="00FB031C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B03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роекта является </w:t>
            </w:r>
            <w:r w:rsidR="004D60F9" w:rsidRPr="004D60F9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порядка организации размещения объема государственного страхового покрытия, проведения мониторинга соблюдения условий договора закупа медицинских услуг, ведения государственного электронного реестра цифровых страховых полисов, предоставления доступа к государственному электронному реестру цифровых страховых полисов, порядка оказания государственной услуги «Предоставление информации об участии в качестве потребителя медицинских услуг и о перечисленных суммах отчислений и (или) взносов в системе обязательного социального медицинского страхования»</w:t>
            </w:r>
            <w:r w:rsidR="00FB031C" w:rsidRPr="00FB03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 также формирование полной и достоверной единой цифровой базы данных здравоохранения для </w:t>
            </w:r>
            <w:proofErr w:type="spellStart"/>
            <w:r w:rsidR="00FB031C" w:rsidRPr="00FB031C">
              <w:rPr>
                <w:rFonts w:ascii="Times New Roman" w:hAnsi="Times New Roman" w:cs="Times New Roman"/>
                <w:bCs/>
                <w:sz w:val="24"/>
                <w:szCs w:val="24"/>
              </w:rPr>
              <w:t>последуюшего</w:t>
            </w:r>
            <w:proofErr w:type="spellEnd"/>
            <w:r w:rsidR="00FB031C" w:rsidRPr="00FB03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развития системы финансирования здравоохранения</w:t>
            </w:r>
            <w:r w:rsidR="004E6A2B" w:rsidRPr="00FB031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  <w:lang w:val="kk-KZ" w:eastAsia="ru-RU"/>
              </w:rPr>
              <w:t xml:space="preserve">. </w:t>
            </w:r>
          </w:p>
          <w:p w14:paraId="2828785B" w14:textId="50C164A9" w:rsidR="00964B65" w:rsidRPr="00FB031C" w:rsidRDefault="00964B65" w:rsidP="009E76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64B65" w:rsidRPr="00366E43" w14:paraId="17BCE3E5" w14:textId="77777777" w:rsidTr="007A671F">
        <w:tc>
          <w:tcPr>
            <w:tcW w:w="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ABE336" w14:textId="77777777" w:rsidR="00964B65" w:rsidRPr="00366E43" w:rsidRDefault="00964B65" w:rsidP="0056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E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14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38720B" w14:textId="77777777" w:rsidR="00964B65" w:rsidRPr="00366E43" w:rsidRDefault="00964B65" w:rsidP="0062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E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Предполагаемые социально-экономические, правовые и (или) иные последствия в случае принятия проекта НПА</w:t>
            </w: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7C11A0" w14:textId="32139818" w:rsidR="00964B65" w:rsidRPr="004E6A2B" w:rsidRDefault="004320FB" w:rsidP="00EC0C4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</w:t>
            </w:r>
            <w:proofErr w:type="spellStart"/>
            <w:r w:rsidRPr="004320FB">
              <w:rPr>
                <w:rFonts w:ascii="Times New Roman" w:eastAsia="Calibri" w:hAnsi="Times New Roman" w:cs="Times New Roman"/>
                <w:sz w:val="24"/>
                <w:szCs w:val="24"/>
              </w:rPr>
              <w:t>ормирование</w:t>
            </w:r>
            <w:proofErr w:type="spellEnd"/>
            <w:r w:rsidRPr="004320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полной и достоверной единой цифровой базы данных здравоохранения </w:t>
            </w:r>
            <w:r w:rsidR="004E6A2B" w:rsidRPr="004E6A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позволит </w:t>
            </w:r>
            <w:proofErr w:type="spellStart"/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чить</w:t>
            </w: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прозрачност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ь</w:t>
            </w: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финансовых потоков, повы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сить</w:t>
            </w: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доступност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ь</w:t>
            </w: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медицинской помощи, а также </w:t>
            </w:r>
            <w:proofErr w:type="spellStart"/>
            <w:r w:rsidR="00F27A52" w:rsidRPr="00F2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оптимиз</w:t>
            </w:r>
            <w:proofErr w:type="spellEnd"/>
            <w:r w:rsidR="00F27A5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ировать</w:t>
            </w:r>
            <w:r w:rsidR="00F27A52" w:rsidRPr="00F2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27A52" w:rsidRPr="00F2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нагрузк</w:t>
            </w:r>
            <w:proofErr w:type="spellEnd"/>
            <w:r w:rsidR="00F27A5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у</w:t>
            </w:r>
            <w:r w:rsidR="00F27A52" w:rsidRPr="00F2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медицинский персонал за счет автоматизации бизнес-процессов финансирования здравоохранения</w:t>
            </w:r>
            <w:r w:rsidR="00EC0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4E6A2B" w:rsidRPr="004E6A2B">
              <w:rPr>
                <w:rFonts w:ascii="Times New Roman" w:hAnsi="Times New Roman"/>
                <w:sz w:val="24"/>
                <w:szCs w:val="24"/>
                <w:lang w:val="kk-KZ"/>
              </w:rPr>
              <w:t>Вероятность возникновения общественного резонанса в средствах массовой информации и социальных сетях оценивается как низкая.</w:t>
            </w:r>
          </w:p>
        </w:tc>
      </w:tr>
    </w:tbl>
    <w:p w14:paraId="447F8795" w14:textId="77777777" w:rsidR="003F347D" w:rsidRPr="009E7691" w:rsidRDefault="003F347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sectPr w:rsidR="003F347D" w:rsidRPr="009E7691" w:rsidSect="007A671F">
      <w:headerReference w:type="default" r:id="rId6"/>
      <w:pgSz w:w="16838" w:h="11906" w:orient="landscape"/>
      <w:pgMar w:top="1418" w:right="851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C83FC5" w14:textId="77777777" w:rsidR="0041524D" w:rsidRDefault="0041524D" w:rsidP="00AD1FEA">
      <w:pPr>
        <w:spacing w:after="0" w:line="240" w:lineRule="auto"/>
      </w:pPr>
      <w:r>
        <w:separator/>
      </w:r>
    </w:p>
  </w:endnote>
  <w:endnote w:type="continuationSeparator" w:id="0">
    <w:p w14:paraId="759BB062" w14:textId="77777777" w:rsidR="0041524D" w:rsidRDefault="0041524D" w:rsidP="00AD1F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BFF8B" w14:textId="77777777" w:rsidR="0041524D" w:rsidRDefault="0041524D" w:rsidP="00AD1FEA">
      <w:pPr>
        <w:spacing w:after="0" w:line="240" w:lineRule="auto"/>
      </w:pPr>
      <w:r>
        <w:separator/>
      </w:r>
    </w:p>
  </w:footnote>
  <w:footnote w:type="continuationSeparator" w:id="0">
    <w:p w14:paraId="05694C56" w14:textId="77777777" w:rsidR="0041524D" w:rsidRDefault="0041524D" w:rsidP="00AD1F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01491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AE83EC3" w14:textId="77777777" w:rsidR="00AD1FEA" w:rsidRPr="002D491E" w:rsidRDefault="00AD1FEA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D491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D491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D491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A3C7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D491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ABC9CF2" w14:textId="77777777" w:rsidR="00AD1FEA" w:rsidRDefault="00AD1FEA">
    <w:pPr>
      <w:pStyle w:val="a7"/>
    </w:pPr>
  </w:p>
  <w:p w14:paraId="30DDF583" w14:textId="77777777" w:rsidR="00CB636C" w:rsidRDefault="00000000">
    <w:pPr>
      <w:pStyle w:val="a3"/>
    </w:pPr>
    <w:r>
      <w:rPr>
        <w:noProof/>
      </w:rPr>
      <w:pict w14:anchorId="5A9154A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1026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Кемаладин В.Ұ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4B65"/>
    <w:rsid w:val="0000667A"/>
    <w:rsid w:val="000167C3"/>
    <w:rsid w:val="00051C3A"/>
    <w:rsid w:val="00071768"/>
    <w:rsid w:val="000C6DD3"/>
    <w:rsid w:val="000E12FC"/>
    <w:rsid w:val="001249C4"/>
    <w:rsid w:val="001465BF"/>
    <w:rsid w:val="00161557"/>
    <w:rsid w:val="0018596D"/>
    <w:rsid w:val="00193B4F"/>
    <w:rsid w:val="001951E3"/>
    <w:rsid w:val="001A53B3"/>
    <w:rsid w:val="001D02C8"/>
    <w:rsid w:val="001F4E22"/>
    <w:rsid w:val="00207756"/>
    <w:rsid w:val="002235DF"/>
    <w:rsid w:val="00263719"/>
    <w:rsid w:val="002821D7"/>
    <w:rsid w:val="00287A54"/>
    <w:rsid w:val="002B6440"/>
    <w:rsid w:val="002D491E"/>
    <w:rsid w:val="002E5C18"/>
    <w:rsid w:val="002F27F8"/>
    <w:rsid w:val="003160CD"/>
    <w:rsid w:val="00316254"/>
    <w:rsid w:val="00320452"/>
    <w:rsid w:val="0033573B"/>
    <w:rsid w:val="00356B9D"/>
    <w:rsid w:val="00366E43"/>
    <w:rsid w:val="003B0269"/>
    <w:rsid w:val="003C0592"/>
    <w:rsid w:val="003D18E6"/>
    <w:rsid w:val="003D645F"/>
    <w:rsid w:val="003F347D"/>
    <w:rsid w:val="0041524D"/>
    <w:rsid w:val="004320FB"/>
    <w:rsid w:val="00476943"/>
    <w:rsid w:val="0049379B"/>
    <w:rsid w:val="004D60F9"/>
    <w:rsid w:val="004E6A2B"/>
    <w:rsid w:val="005032B0"/>
    <w:rsid w:val="005516F6"/>
    <w:rsid w:val="00556794"/>
    <w:rsid w:val="005623AE"/>
    <w:rsid w:val="0057721C"/>
    <w:rsid w:val="005A1D57"/>
    <w:rsid w:val="005A730D"/>
    <w:rsid w:val="005C3DC4"/>
    <w:rsid w:val="005D6474"/>
    <w:rsid w:val="005F5F00"/>
    <w:rsid w:val="00604BF7"/>
    <w:rsid w:val="00626DDF"/>
    <w:rsid w:val="00627C32"/>
    <w:rsid w:val="006818D3"/>
    <w:rsid w:val="00681A8D"/>
    <w:rsid w:val="006B2F3E"/>
    <w:rsid w:val="006C256E"/>
    <w:rsid w:val="006D345F"/>
    <w:rsid w:val="006F1601"/>
    <w:rsid w:val="00702CD5"/>
    <w:rsid w:val="00730F50"/>
    <w:rsid w:val="00753AF0"/>
    <w:rsid w:val="007570C0"/>
    <w:rsid w:val="007A671F"/>
    <w:rsid w:val="007B351E"/>
    <w:rsid w:val="007C2C68"/>
    <w:rsid w:val="007E115E"/>
    <w:rsid w:val="007E76F8"/>
    <w:rsid w:val="007E7797"/>
    <w:rsid w:val="00803829"/>
    <w:rsid w:val="00817EB0"/>
    <w:rsid w:val="00830482"/>
    <w:rsid w:val="008335FF"/>
    <w:rsid w:val="00861B9E"/>
    <w:rsid w:val="00880C32"/>
    <w:rsid w:val="008A3118"/>
    <w:rsid w:val="008A7145"/>
    <w:rsid w:val="008B156C"/>
    <w:rsid w:val="008E0F48"/>
    <w:rsid w:val="008E50E1"/>
    <w:rsid w:val="009342CB"/>
    <w:rsid w:val="009418A1"/>
    <w:rsid w:val="00964B65"/>
    <w:rsid w:val="0099667C"/>
    <w:rsid w:val="009D4AA0"/>
    <w:rsid w:val="009E7691"/>
    <w:rsid w:val="00A37652"/>
    <w:rsid w:val="00A81FC6"/>
    <w:rsid w:val="00A9182E"/>
    <w:rsid w:val="00AA3AFC"/>
    <w:rsid w:val="00AA4145"/>
    <w:rsid w:val="00AA56C2"/>
    <w:rsid w:val="00AA5DAD"/>
    <w:rsid w:val="00AB6CBF"/>
    <w:rsid w:val="00AD1FEA"/>
    <w:rsid w:val="00AD4887"/>
    <w:rsid w:val="00B12C09"/>
    <w:rsid w:val="00B1488B"/>
    <w:rsid w:val="00B357BE"/>
    <w:rsid w:val="00B41E08"/>
    <w:rsid w:val="00B65937"/>
    <w:rsid w:val="00B679AC"/>
    <w:rsid w:val="00BA31A1"/>
    <w:rsid w:val="00BD46B8"/>
    <w:rsid w:val="00C17E1F"/>
    <w:rsid w:val="00C645D4"/>
    <w:rsid w:val="00C84155"/>
    <w:rsid w:val="00CB31F5"/>
    <w:rsid w:val="00CB636C"/>
    <w:rsid w:val="00D41FDD"/>
    <w:rsid w:val="00D82077"/>
    <w:rsid w:val="00D91469"/>
    <w:rsid w:val="00D97C57"/>
    <w:rsid w:val="00DA3C74"/>
    <w:rsid w:val="00DB7AC2"/>
    <w:rsid w:val="00E179FA"/>
    <w:rsid w:val="00E331C4"/>
    <w:rsid w:val="00E45D19"/>
    <w:rsid w:val="00E46A87"/>
    <w:rsid w:val="00E542B7"/>
    <w:rsid w:val="00E860BD"/>
    <w:rsid w:val="00E93CB8"/>
    <w:rsid w:val="00EA6741"/>
    <w:rsid w:val="00EB5712"/>
    <w:rsid w:val="00EC0C48"/>
    <w:rsid w:val="00ED0B7A"/>
    <w:rsid w:val="00F02543"/>
    <w:rsid w:val="00F27A52"/>
    <w:rsid w:val="00F27E42"/>
    <w:rsid w:val="00F307C8"/>
    <w:rsid w:val="00F60071"/>
    <w:rsid w:val="00F60BDC"/>
    <w:rsid w:val="00F7017C"/>
    <w:rsid w:val="00F71D3F"/>
    <w:rsid w:val="00F750A2"/>
    <w:rsid w:val="00F829C2"/>
    <w:rsid w:val="00F8615E"/>
    <w:rsid w:val="00F92443"/>
    <w:rsid w:val="00FA4F80"/>
    <w:rsid w:val="00FB031C"/>
    <w:rsid w:val="00FB7DD7"/>
    <w:rsid w:val="00FC048B"/>
    <w:rsid w:val="00FD0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F0F169"/>
  <w15:docId w15:val="{76A98008-7199-4639-BA4E-BFD9B96CE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4B65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2543"/>
    <w:pPr>
      <w:spacing w:after="0" w:line="240" w:lineRule="auto"/>
    </w:pPr>
    <w:rPr>
      <w:lang w:val="ru-RU"/>
    </w:rPr>
  </w:style>
  <w:style w:type="table" w:styleId="a4">
    <w:name w:val="Table Grid"/>
    <w:basedOn w:val="a1"/>
    <w:uiPriority w:val="39"/>
    <w:rsid w:val="00626DDF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148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1488B"/>
    <w:rPr>
      <w:rFonts w:ascii="Segoe UI" w:hAnsi="Segoe UI" w:cs="Segoe UI"/>
      <w:sz w:val="18"/>
      <w:szCs w:val="18"/>
      <w:lang w:val="ru-RU"/>
    </w:rPr>
  </w:style>
  <w:style w:type="character" w:customStyle="1" w:styleId="s1">
    <w:name w:val="s1"/>
    <w:qFormat/>
    <w:rsid w:val="00AD1FEA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7">
    <w:name w:val="header"/>
    <w:basedOn w:val="a"/>
    <w:link w:val="a8"/>
    <w:uiPriority w:val="99"/>
    <w:unhideWhenUsed/>
    <w:rsid w:val="00AD1FE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D1FEA"/>
    <w:rPr>
      <w:lang w:val="ru-RU"/>
    </w:rPr>
  </w:style>
  <w:style w:type="paragraph" w:styleId="a9">
    <w:name w:val="footer"/>
    <w:basedOn w:val="a"/>
    <w:link w:val="aa"/>
    <w:uiPriority w:val="99"/>
    <w:unhideWhenUsed/>
    <w:rsid w:val="00AD1FE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D1FEA"/>
    <w:rPr>
      <w:lang w:val="ru-RU"/>
    </w:rPr>
  </w:style>
  <w:style w:type="paragraph" w:customStyle="1" w:styleId="pc">
    <w:name w:val="pc"/>
    <w:basedOn w:val="a"/>
    <w:qFormat/>
    <w:rsid w:val="003F347D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7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Арын Кайсар</dc:creator>
  <cp:lastModifiedBy>Гульнар Есенгалиева Койшибаевна</cp:lastModifiedBy>
  <cp:revision>11</cp:revision>
  <cp:lastPrinted>2025-08-27T03:42:00Z</cp:lastPrinted>
  <dcterms:created xsi:type="dcterms:W3CDTF">2025-12-09T09:57:00Z</dcterms:created>
  <dcterms:modified xsi:type="dcterms:W3CDTF">2026-03-02T06:42:00Z</dcterms:modified>
</cp:coreProperties>
</file>